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7EE9" w14:textId="77777777" w:rsidR="00EC7DE1" w:rsidRDefault="008C4FC3" w:rsidP="008C4FC3">
      <w:pPr>
        <w:rPr>
          <w:rFonts w:ascii="Calibri" w:hAnsi="Calibri" w:cs="Calibri"/>
          <w:sz w:val="24"/>
          <w:szCs w:val="24"/>
        </w:rPr>
      </w:pPr>
      <w:r w:rsidRPr="008C4FC3">
        <w:rPr>
          <w:noProof/>
        </w:rPr>
        <w:drawing>
          <wp:anchor distT="0" distB="0" distL="0" distR="0" simplePos="0" relativeHeight="2" behindDoc="0" locked="0" layoutInCell="0" allowOverlap="1" wp14:anchorId="068790E1" wp14:editId="2D2262A5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0310" cy="3409315"/>
            <wp:effectExtent l="0" t="0" r="2540" b="635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59E57" w14:textId="77777777" w:rsidR="00EC7DE1" w:rsidRDefault="008C4FC3">
      <w:pPr>
        <w:ind w:left="426" w:right="509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Szanowni Państwo, </w:t>
      </w:r>
      <w:r>
        <w:rPr>
          <w:rFonts w:cs="Calibri"/>
          <w:sz w:val="24"/>
          <w:szCs w:val="24"/>
        </w:rPr>
        <w:br/>
      </w:r>
    </w:p>
    <w:p w14:paraId="51384672" w14:textId="77777777" w:rsidR="00EC7DE1" w:rsidRDefault="008C4FC3">
      <w:pPr>
        <w:ind w:left="426" w:right="509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Poniższy </w:t>
      </w:r>
      <w:proofErr w:type="spellStart"/>
      <w:r>
        <w:rPr>
          <w:rFonts w:cs="Calibri"/>
          <w:sz w:val="24"/>
          <w:szCs w:val="24"/>
        </w:rPr>
        <w:t>brief</w:t>
      </w:r>
      <w:proofErr w:type="spellEnd"/>
      <w:r>
        <w:rPr>
          <w:rFonts w:cs="Calibri"/>
          <w:sz w:val="24"/>
          <w:szCs w:val="24"/>
        </w:rPr>
        <w:t xml:space="preserve"> pozwoli nam poznać wymagania i potrzeby dotyczące strony internetowej. Wszelkie informacje zawarte w </w:t>
      </w:r>
      <w:proofErr w:type="spellStart"/>
      <w:r>
        <w:rPr>
          <w:rFonts w:cs="Calibri"/>
          <w:sz w:val="24"/>
          <w:szCs w:val="24"/>
        </w:rPr>
        <w:t>briefie</w:t>
      </w:r>
      <w:proofErr w:type="spellEnd"/>
      <w:r>
        <w:rPr>
          <w:rFonts w:cs="Calibri"/>
          <w:sz w:val="24"/>
          <w:szCs w:val="24"/>
        </w:rPr>
        <w:t xml:space="preserve"> objęte są klauzulą poufności i wykorzystane zostaną jedynie w firmie CoolBrand do opracowania i przygotowania oferty. W przypadku pytań prosimy o kontakt. Z góry dziękujemy za wypełnienie poniższych pól </w:t>
      </w:r>
      <w:proofErr w:type="spellStart"/>
      <w:r>
        <w:rPr>
          <w:rFonts w:cs="Calibri"/>
          <w:sz w:val="24"/>
          <w:szCs w:val="24"/>
        </w:rPr>
        <w:t>briefu</w:t>
      </w:r>
      <w:proofErr w:type="spellEnd"/>
      <w:r>
        <w:rPr>
          <w:rFonts w:cs="Calibri"/>
          <w:sz w:val="24"/>
          <w:szCs w:val="24"/>
        </w:rPr>
        <w:t>, aby ułatwić nam drogę wyceny i realizacji skutecznej kampanii reklamowej.</w:t>
      </w:r>
    </w:p>
    <w:p w14:paraId="76F37142" w14:textId="77777777" w:rsidR="00EC7DE1" w:rsidRDefault="008C4FC3">
      <w:pPr>
        <w:ind w:left="426" w:right="509"/>
        <w:jc w:val="right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Zespół CoolBrand</w:t>
      </w:r>
    </w:p>
    <w:tbl>
      <w:tblPr>
        <w:tblW w:w="10155" w:type="dxa"/>
        <w:tblInd w:w="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55"/>
      </w:tblGrid>
      <w:tr w:rsidR="00EC7DE1" w14:paraId="42B132CB" w14:textId="77777777">
        <w:tc>
          <w:tcPr>
            <w:tcW w:w="10155" w:type="dxa"/>
            <w:shd w:val="clear" w:color="auto" w:fill="232C7D"/>
            <w:vAlign w:val="center"/>
          </w:tcPr>
          <w:p w14:paraId="744CD5C1" w14:textId="77777777" w:rsidR="00EC7DE1" w:rsidRDefault="008C4FC3">
            <w:pPr>
              <w:pStyle w:val="Zawartotabeli"/>
              <w:widowControl w:val="0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PODSTAWOWE INFORMACJE O FIRMIE</w:t>
            </w:r>
          </w:p>
        </w:tc>
      </w:tr>
    </w:tbl>
    <w:p w14:paraId="22F65BF5" w14:textId="77777777" w:rsidR="00EC7DE1" w:rsidRDefault="00EC7DE1">
      <w:pPr>
        <w:rPr>
          <w:rFonts w:ascii="Calibri" w:hAnsi="Calibri" w:cs="Calibri"/>
          <w:sz w:val="24"/>
          <w:szCs w:val="24"/>
        </w:rPr>
      </w:pPr>
    </w:p>
    <w:tbl>
      <w:tblPr>
        <w:tblW w:w="1009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4"/>
        <w:gridCol w:w="5054"/>
      </w:tblGrid>
      <w:tr w:rsidR="00EC7DE1" w14:paraId="0ABEF163" w14:textId="77777777">
        <w:trPr>
          <w:jc w:val="center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32810C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Firmy:</w:t>
            </w:r>
          </w:p>
          <w:p w14:paraId="0C8D884C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2CB28468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E577B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EC7DE1" w14:paraId="7C2559BF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3F256D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www obecnej strony:</w:t>
            </w:r>
          </w:p>
          <w:p w14:paraId="438BA4DC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5F4052BA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29C5C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EC7DE1" w14:paraId="065471F4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F0FCE8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Branża, w której firma prowadzi działalność (wielkość rynku, sezonowość sprzedaży, czynniki wpływające na sezonowość, wydarzenia dotyczące produktu, czynniki pozarynkowe.):</w:t>
            </w:r>
          </w:p>
          <w:p w14:paraId="1B232853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2ECEBC0A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4C1094D6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AC157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0A47FA27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  <w:tr w:rsidR="00EC7DE1" w14:paraId="11894B7C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A45190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 produktu / usługi / oferty / promocji przeznaczonych do reklamy (Przeznaczenie, funkcje, warunki cenowe, parametry techniczne, okres trwania, cechy wizualne, użytkowanie, historia, warianty, plany na przyszłość, cena, dystrybucja, sezonowość, sposób konsumpcji, cykl zakupowy, lojalność, wzorzec decyzyjny):</w:t>
            </w:r>
          </w:p>
          <w:p w14:paraId="6AD9FCCB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47C3DEC6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4046227A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58646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321D111C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2026254F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7271FBC6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19D4BDFD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  <w:tr w:rsidR="00EC7DE1" w14:paraId="11DBD931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218CD7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Pozycja firmy na rynku (Marka naczelna lub </w:t>
            </w:r>
            <w:proofErr w:type="spellStart"/>
            <w:r>
              <w:rPr>
                <w:rFonts w:ascii="Calibri" w:hAnsi="Calibri" w:cs="Calibri"/>
              </w:rPr>
              <w:t>sub</w:t>
            </w:r>
            <w:proofErr w:type="spellEnd"/>
            <w:r>
              <w:rPr>
                <w:rFonts w:ascii="Calibri" w:hAnsi="Calibri" w:cs="Calibri"/>
              </w:rPr>
              <w:t>-marka, w zależności od przyjętej architektury marki; wymiary pozycjonowania, sytuacja aktualna i docelowa):</w:t>
            </w:r>
          </w:p>
          <w:p w14:paraId="3125082C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74B74152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3551CF9D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6985F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1260424A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  <w:tr w:rsidR="00EC7DE1" w14:paraId="3B98F62B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27EB24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Ogólne tendencje rynkowe / postawy konsumentów (Aktualne informacje o rynku, dynamika kategorii, wyniki ostatnich badań rynkowych, ogólne nastawienia konsumentów. Otoczenie konsumenckie: świadomość</w:t>
            </w:r>
          </w:p>
          <w:p w14:paraId="2874A2B7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marki, dodatkowe informacje o konsumencie)</w:t>
            </w:r>
          </w:p>
          <w:p w14:paraId="1D9309C5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A8264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EC7DE1" w14:paraId="745EE1D6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28A02B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Wizerunek, do którego firma dąży:</w:t>
            </w:r>
          </w:p>
          <w:p w14:paraId="0F957594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73CC6E3A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04ADA182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9A436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36BD76FF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1D8AE423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  <w:tr w:rsidR="00EC7DE1" w14:paraId="52EAD712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70AC7C0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Firmy konkurencyjne:</w:t>
            </w:r>
          </w:p>
          <w:p w14:paraId="739DF813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0E42DD54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36318CB3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5EF76D0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6EADBD7C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1A4B3988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  <w:tr w:rsidR="00EC7DE1" w14:paraId="103A1598" w14:textId="77777777">
        <w:trPr>
          <w:trHeight w:val="555"/>
          <w:jc w:val="center"/>
        </w:trPr>
        <w:tc>
          <w:tcPr>
            <w:tcW w:w="50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99E04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Dodatkowe informacje: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FB614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2438E0B4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35111F26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6CE4D2C3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21767A81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59465D7C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7B7D47D8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</w:tbl>
    <w:p w14:paraId="1F5B1FE5" w14:textId="77777777" w:rsidR="00EC7DE1" w:rsidRDefault="008C4FC3">
      <w:pPr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tbl>
      <w:tblPr>
        <w:tblW w:w="10155" w:type="dxa"/>
        <w:tblInd w:w="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55"/>
      </w:tblGrid>
      <w:tr w:rsidR="00EC7DE1" w14:paraId="7B04DF81" w14:textId="77777777">
        <w:tc>
          <w:tcPr>
            <w:tcW w:w="10155" w:type="dxa"/>
            <w:shd w:val="clear" w:color="auto" w:fill="232C7D"/>
            <w:vAlign w:val="center"/>
          </w:tcPr>
          <w:p w14:paraId="05E34619" w14:textId="77777777" w:rsidR="00EC7DE1" w:rsidRDefault="008C4FC3">
            <w:pPr>
              <w:pStyle w:val="Zawartotabeli"/>
              <w:widowControl w:val="0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INFORMACJE O KAMPANII E-MARKETINGOWEJ</w:t>
            </w:r>
          </w:p>
        </w:tc>
      </w:tr>
    </w:tbl>
    <w:p w14:paraId="04FF6170" w14:textId="77777777" w:rsidR="00EC7DE1" w:rsidRDefault="008C4FC3">
      <w:pPr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tbl>
      <w:tblPr>
        <w:tblW w:w="1009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4"/>
        <w:gridCol w:w="5054"/>
      </w:tblGrid>
      <w:tr w:rsidR="00EC7DE1" w14:paraId="6A3D6547" w14:textId="77777777">
        <w:trPr>
          <w:jc w:val="center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49A5AE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Główny cel kampanii e-marketingowej (</w:t>
            </w:r>
            <w:proofErr w:type="spellStart"/>
            <w:r>
              <w:rPr>
                <w:rFonts w:ascii="Calibri" w:hAnsi="Calibri" w:cs="Calibri"/>
              </w:rPr>
              <w:t>np</w:t>
            </w:r>
            <w:proofErr w:type="spellEnd"/>
            <w:r>
              <w:rPr>
                <w:rFonts w:ascii="Calibri" w:hAnsi="Calibri" w:cs="Calibri"/>
              </w:rPr>
              <w:t xml:space="preserve">: zwiększenie sprzedaży, kreowanie </w:t>
            </w:r>
            <w:proofErr w:type="spellStart"/>
            <w:r>
              <w:rPr>
                <w:rFonts w:ascii="Calibri" w:hAnsi="Calibri" w:cs="Calibri"/>
              </w:rPr>
              <w:t>wizeruku</w:t>
            </w:r>
            <w:proofErr w:type="spellEnd"/>
            <w:r>
              <w:rPr>
                <w:rFonts w:ascii="Calibri" w:hAnsi="Calibri" w:cs="Calibri"/>
              </w:rPr>
              <w:t xml:space="preserve"> marki, inne...) :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5F38E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  <w:tr w:rsidR="00EC7DE1" w14:paraId="1734B3D9" w14:textId="77777777">
        <w:trPr>
          <w:jc w:val="center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6334B3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docelowa (Jest istotne, aby nie była to bardzo szeroka grupa, lecz żeby wiedzieć gdzie</w:t>
            </w:r>
          </w:p>
          <w:p w14:paraId="08E9A40D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jest „środek tarczy”, w który mierzymy (</w:t>
            </w:r>
            <w:proofErr w:type="spellStart"/>
            <w:r>
              <w:rPr>
                <w:rFonts w:ascii="Calibri" w:hAnsi="Calibri" w:cs="Calibri"/>
              </w:rPr>
              <w:t>bull’s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eye</w:t>
            </w:r>
            <w:proofErr w:type="spellEnd"/>
            <w:r>
              <w:rPr>
                <w:rFonts w:ascii="Calibri" w:hAnsi="Calibri" w:cs="Calibri"/>
              </w:rPr>
              <w:t>), np. 25 latek, ze średnim</w:t>
            </w:r>
          </w:p>
          <w:p w14:paraId="06474537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wykształceniem, mieszkający w dużym mieście. Jeżeli dysponujemy własną segmentacją konsumentów, to wskazujemy określony segment. Jakie są postawy, zachowania grupy docelowej wobec marki, produktu)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7152F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EC7DE1" w14:paraId="11DCAEA9" w14:textId="77777777">
        <w:trPr>
          <w:jc w:val="center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E44467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Najważniejsze rzecz jak chcemy zakomunikować:</w:t>
            </w:r>
          </w:p>
          <w:p w14:paraId="5F210293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a) Korzyści konsumenta</w:t>
            </w:r>
          </w:p>
          <w:p w14:paraId="106CB578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Najważniejsze cechy produktu lub usługi, które wyróżniają nas w stosunku do konkurencji i są najważniejsze dla wybranej grupy docelowej.</w:t>
            </w:r>
          </w:p>
          <w:p w14:paraId="357A7DEF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b) Uzasadnienie</w:t>
            </w:r>
          </w:p>
          <w:p w14:paraId="373DFC49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Najważniejsze argumenty uzasadniające przewagą naszych korzyści dla konsumenta</w:t>
            </w:r>
          </w:p>
          <w:p w14:paraId="60045AC7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wobec oferty konkurencji.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B7177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EC7DE1" w14:paraId="2EE4E3A8" w14:textId="77777777">
        <w:trPr>
          <w:jc w:val="center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25475C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Elementy obowiązkowe/zalecenia komunikacyjne (niezbędne elementy jakie muszą się znaleźć w reklamie.)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F7693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EC7DE1" w14:paraId="567A4832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E8058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kampanii e-marketingowej (pozycjonowanie, linki sponsorowane, marketing szeptany, serwisy społecznościowe, inne...):</w:t>
            </w:r>
          </w:p>
          <w:p w14:paraId="478E816A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7AA5B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5E1F3FA5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6FD98DEE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0826E05F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  <w:tr w:rsidR="00EC7DE1" w14:paraId="35CF4FF9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C307C09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Czy firma wcześniej prowadziła działania marketingowe w </w:t>
            </w:r>
            <w:proofErr w:type="spellStart"/>
            <w:r>
              <w:rPr>
                <w:rFonts w:ascii="Calibri" w:hAnsi="Calibri" w:cs="Calibri"/>
              </w:rPr>
              <w:t>internecie</w:t>
            </w:r>
            <w:proofErr w:type="spellEnd"/>
            <w:r>
              <w:rPr>
                <w:rFonts w:ascii="Calibri" w:hAnsi="Calibri" w:cs="Calibri"/>
              </w:rPr>
              <w:t>? Jeśli tak to jakie, kiedy oraz z jakimi efektami?</w:t>
            </w:r>
          </w:p>
          <w:p w14:paraId="5B131EE3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794DE75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7526E8DF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70C09FF4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28C5580A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  <w:tr w:rsidR="00EC7DE1" w14:paraId="14048082" w14:textId="77777777">
        <w:trPr>
          <w:jc w:val="center"/>
        </w:trPr>
        <w:tc>
          <w:tcPr>
            <w:tcW w:w="50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BE337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Słowa kluczowe, które firma uważa za ważne w kampanii (dotyczy pozycjonowania oraz linków sponsorowanych):</w:t>
            </w:r>
          </w:p>
          <w:p w14:paraId="2D889411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6BA516FB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376F8DF9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4DA66DC9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04CE9A2E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04FD883E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0D60687A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4694BB67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52E64944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5904A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6FCD57DF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33B102EB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28C9C36B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5F5AB5BD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35FAF3A5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7761CE90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7E3E7168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3C918FCD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37469067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291E8C99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  <w:tr w:rsidR="00EC7DE1" w14:paraId="5064F5D1" w14:textId="77777777">
        <w:trPr>
          <w:jc w:val="center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C2B42D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4786D79F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Przewidywany budżet na realizację:</w:t>
            </w:r>
          </w:p>
          <w:p w14:paraId="1B0ACE39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623EC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02ECC597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  <w:tr w:rsidR="00EC7DE1" w14:paraId="045D3E3D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37231A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Oczekiwany termin realizacji:</w:t>
            </w:r>
          </w:p>
          <w:p w14:paraId="7A4A748F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1566832B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2CDC8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EC7DE1" w14:paraId="2C568515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294FB4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Osoba do kontaktu (imię, nazwisko, telefon, adres e-mail):</w:t>
            </w:r>
          </w:p>
          <w:p w14:paraId="33E35FF1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34E47931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A2212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6BC9DB23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39E8BC4F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308D0070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  <w:tr w:rsidR="00EC7DE1" w14:paraId="5B892550" w14:textId="77777777">
        <w:trPr>
          <w:jc w:val="center"/>
        </w:trPr>
        <w:tc>
          <w:tcPr>
            <w:tcW w:w="5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3C398B" w14:textId="77777777" w:rsidR="00EC7DE1" w:rsidRDefault="008C4FC3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Dodatkowe informacje:</w:t>
            </w:r>
          </w:p>
          <w:p w14:paraId="377844D7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1BF5C08D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3DE8AFE6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22B0D9C2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759E9AB9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60A2B4B3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5CFB1CDA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ED1A1" w14:textId="77777777" w:rsidR="00EC7DE1" w:rsidRDefault="00EC7DE1">
            <w:pPr>
              <w:pStyle w:val="Zawartotabeli"/>
              <w:widowControl w:val="0"/>
              <w:snapToGrid w:val="0"/>
              <w:rPr>
                <w:rFonts w:ascii="Calibri" w:hAnsi="Calibri" w:cs="Calibri"/>
              </w:rPr>
            </w:pPr>
          </w:p>
          <w:p w14:paraId="0A0CDFB0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2AEE2061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0C5D00FC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66FB6B8E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  <w:p w14:paraId="565A26A3" w14:textId="77777777" w:rsidR="00EC7DE1" w:rsidRDefault="00EC7DE1">
            <w:pPr>
              <w:pStyle w:val="Zawartotabeli"/>
              <w:widowControl w:val="0"/>
              <w:rPr>
                <w:rFonts w:ascii="Calibri" w:hAnsi="Calibri" w:cs="Calibri"/>
              </w:rPr>
            </w:pPr>
          </w:p>
        </w:tc>
      </w:tr>
    </w:tbl>
    <w:p w14:paraId="37694FB2" w14:textId="77777777" w:rsidR="00EC7DE1" w:rsidRDefault="008C4FC3">
      <w:pPr>
        <w:ind w:right="509"/>
        <w:jc w:val="right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br/>
        <w:t xml:space="preserve">Dziękujemy za wypełnienie </w:t>
      </w:r>
      <w:proofErr w:type="spellStart"/>
      <w:r>
        <w:rPr>
          <w:rFonts w:cs="Calibri"/>
          <w:sz w:val="24"/>
          <w:szCs w:val="24"/>
        </w:rPr>
        <w:t>briefu</w:t>
      </w:r>
      <w:proofErr w:type="spellEnd"/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  <w:t xml:space="preserve">                                                                                                                               Zespół CoolBrand</w:t>
      </w:r>
    </w:p>
    <w:p w14:paraId="5E232D23" w14:textId="77777777" w:rsidR="00EC7DE1" w:rsidRDefault="00EC7DE1">
      <w:pPr>
        <w:jc w:val="center"/>
        <w:rPr>
          <w:rFonts w:ascii="Calibri" w:hAnsi="Calibri" w:cs="Calibri"/>
          <w:sz w:val="24"/>
          <w:szCs w:val="24"/>
        </w:rPr>
      </w:pPr>
    </w:p>
    <w:sectPr w:rsidR="00EC7DE1" w:rsidSect="00CC4585">
      <w:pgSz w:w="11906" w:h="16838"/>
      <w:pgMar w:top="0" w:right="170" w:bottom="176" w:left="17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E1"/>
    <w:rsid w:val="008C4FC3"/>
    <w:rsid w:val="00CC4585"/>
    <w:rsid w:val="00E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5821"/>
  <w15:docId w15:val="{53705D53-2AE9-4309-9FFB-DB3D4E9B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15013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561D-05E4-43BE-AD9E-96215ADB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462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CoolBrand</dc:creator>
  <dc:description/>
  <cp:lastModifiedBy>Biuro CoolBrand</cp:lastModifiedBy>
  <cp:revision>10</cp:revision>
  <dcterms:created xsi:type="dcterms:W3CDTF">2018-05-02T07:34:00Z</dcterms:created>
  <dcterms:modified xsi:type="dcterms:W3CDTF">2022-02-26T09:09:00Z</dcterms:modified>
  <dc:language>pl-PL</dc:language>
</cp:coreProperties>
</file>